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38A2" w14:textId="65B7EAB9" w:rsidR="00E77B8E" w:rsidRPr="0078282D" w:rsidRDefault="00E77B8E" w:rsidP="002C1B31">
      <w:pPr>
        <w:pStyle w:val="Heading1"/>
        <w:spacing w:before="0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People and Pay Committee Independent Member Role Profile</w:t>
      </w:r>
    </w:p>
    <w:p w14:paraId="127E6FC7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Purpose</w:t>
      </w:r>
    </w:p>
    <w:p w14:paraId="1792DF5D" w14:textId="3EB90A61" w:rsidR="00E77B8E" w:rsidRPr="0078282D" w:rsidRDefault="00E77B8E" w:rsidP="00E77B8E">
      <w:pPr>
        <w:spacing w:line="276" w:lineRule="auto"/>
        <w:rPr>
          <w:rFonts w:cs="Calibri"/>
        </w:rPr>
      </w:pPr>
      <w:r w:rsidRPr="0078282D">
        <w:rPr>
          <w:rFonts w:cs="Calibri"/>
        </w:rPr>
        <w:t xml:space="preserve">To contribute, as a voluntary independent member of SignHealth’s People and Pay Committee, to the delivery of </w:t>
      </w:r>
      <w:proofErr w:type="spellStart"/>
      <w:r w:rsidRPr="0078282D">
        <w:rPr>
          <w:rFonts w:cs="Calibri"/>
        </w:rPr>
        <w:t>SignHealth’s</w:t>
      </w:r>
      <w:proofErr w:type="spellEnd"/>
      <w:r w:rsidRPr="0078282D">
        <w:rPr>
          <w:rFonts w:cs="Calibri"/>
        </w:rPr>
        <w:t xml:space="preserve"> </w:t>
      </w:r>
      <w:r w:rsidR="00791E2F">
        <w:rPr>
          <w:rFonts w:cs="Calibri"/>
        </w:rPr>
        <w:t>p</w:t>
      </w:r>
      <w:r w:rsidRPr="0078282D">
        <w:rPr>
          <w:rFonts w:cs="Calibri"/>
        </w:rPr>
        <w:t xml:space="preserve">urpose to improve </w:t>
      </w:r>
      <w:r w:rsidR="000821F4">
        <w:rPr>
          <w:rFonts w:cs="Calibri"/>
        </w:rPr>
        <w:t>d</w:t>
      </w:r>
      <w:r w:rsidRPr="0078282D">
        <w:rPr>
          <w:rFonts w:cs="Calibri"/>
        </w:rPr>
        <w:t xml:space="preserve">eaf people’s health and wellbeing. </w:t>
      </w:r>
    </w:p>
    <w:p w14:paraId="788FC3DB" w14:textId="77777777" w:rsidR="00E77B8E" w:rsidRPr="0078282D" w:rsidRDefault="00E77B8E" w:rsidP="00E77B8E">
      <w:pPr>
        <w:spacing w:line="276" w:lineRule="auto"/>
        <w:rPr>
          <w:rFonts w:cs="Calibri"/>
          <w:noProof/>
        </w:rPr>
      </w:pPr>
      <w:r w:rsidRPr="0078282D">
        <w:rPr>
          <w:rFonts w:cs="Calibri"/>
          <w:noProof/>
        </w:rPr>
        <w:t xml:space="preserve">The Committee is responsible for </w:t>
      </w:r>
    </w:p>
    <w:p w14:paraId="3E5996EE" w14:textId="1308A74A" w:rsidR="00E77B8E" w:rsidRPr="0078282D" w:rsidRDefault="00412B1E" w:rsidP="00E77B8E">
      <w:pPr>
        <w:pStyle w:val="ListParagraph"/>
        <w:numPr>
          <w:ilvl w:val="0"/>
          <w:numId w:val="6"/>
        </w:numPr>
        <w:spacing w:line="276" w:lineRule="auto"/>
        <w:rPr>
          <w:rFonts w:cs="Calibri"/>
          <w:noProof/>
        </w:rPr>
      </w:pPr>
      <w:r w:rsidRPr="0078282D">
        <w:rPr>
          <w:rFonts w:cs="Calibri"/>
          <w:noProof/>
        </w:rPr>
        <w:t xml:space="preserve">Assisting the Board in ensuring that it maintains an appropriate structure, size and balance of skills to support the strategic </w:t>
      </w:r>
      <w:r w:rsidR="00BF5D60" w:rsidRPr="0078282D">
        <w:rPr>
          <w:rFonts w:cs="Calibri"/>
          <w:noProof/>
        </w:rPr>
        <w:t>objectives of SignHealth</w:t>
      </w:r>
    </w:p>
    <w:p w14:paraId="6A1FFD06" w14:textId="2F736542" w:rsidR="00BF5D60" w:rsidRPr="0078282D" w:rsidRDefault="00BF5D60" w:rsidP="00E77B8E">
      <w:pPr>
        <w:pStyle w:val="ListParagraph"/>
        <w:numPr>
          <w:ilvl w:val="0"/>
          <w:numId w:val="6"/>
        </w:numPr>
        <w:spacing w:line="276" w:lineRule="auto"/>
        <w:rPr>
          <w:rFonts w:cs="Calibri"/>
          <w:noProof/>
        </w:rPr>
      </w:pPr>
      <w:r w:rsidRPr="0078282D">
        <w:rPr>
          <w:rFonts w:cs="Calibri"/>
          <w:noProof/>
        </w:rPr>
        <w:t>Make recommendations to the Board on all aspects of People Management and staff pay</w:t>
      </w:r>
    </w:p>
    <w:p w14:paraId="2EDB72E0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Key tasks</w:t>
      </w:r>
    </w:p>
    <w:p w14:paraId="33D2B90B" w14:textId="41DF0946" w:rsidR="00E77B8E" w:rsidRPr="0078282D" w:rsidRDefault="00E77B8E" w:rsidP="00E77B8E">
      <w:pPr>
        <w:spacing w:line="276" w:lineRule="auto"/>
        <w:rPr>
          <w:rFonts w:cs="Calibri"/>
        </w:rPr>
      </w:pPr>
      <w:r w:rsidRPr="0078282D">
        <w:rPr>
          <w:rFonts w:cs="Calibri"/>
        </w:rPr>
        <w:t>Working with the Chair of the People and Pay other committee members and staff to support the committee in delivering on its Terms of Reference:</w:t>
      </w:r>
    </w:p>
    <w:p w14:paraId="3611A148" w14:textId="081C6261" w:rsidR="00E77B8E" w:rsidRPr="0078282D" w:rsidRDefault="00815ABE" w:rsidP="00E77B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 xml:space="preserve">Ensure SignHealth has appropriate and accessible remuneration policies to enable the recruitment, </w:t>
      </w:r>
      <w:r w:rsidR="00616EB9" w:rsidRPr="0078282D">
        <w:rPr>
          <w:rFonts w:cs="Calibri"/>
        </w:rPr>
        <w:t>motivation,</w:t>
      </w:r>
      <w:r w:rsidRPr="0078282D">
        <w:rPr>
          <w:rFonts w:cs="Calibri"/>
        </w:rPr>
        <w:t xml:space="preserve"> and retention of staff</w:t>
      </w:r>
    </w:p>
    <w:p w14:paraId="224B7466" w14:textId="5A732550" w:rsidR="006F06CD" w:rsidRPr="0078282D" w:rsidRDefault="006F06CD" w:rsidP="00E77B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>Providing oversight on staff wellbeing and engagement methods</w:t>
      </w:r>
    </w:p>
    <w:p w14:paraId="463C08DF" w14:textId="79FE1388" w:rsidR="006F06CD" w:rsidRPr="0078282D" w:rsidRDefault="006F06CD" w:rsidP="00E77B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 xml:space="preserve">Provide oversight and scrutiny on SignHealth’s approach to </w:t>
      </w:r>
      <w:r w:rsidR="007637F3" w:rsidRPr="0078282D">
        <w:rPr>
          <w:rFonts w:cs="Calibri"/>
        </w:rPr>
        <w:t xml:space="preserve">Equity, </w:t>
      </w:r>
      <w:r w:rsidR="00616EB9" w:rsidRPr="0078282D">
        <w:rPr>
          <w:rFonts w:cs="Calibri"/>
        </w:rPr>
        <w:t>Diversity,</w:t>
      </w:r>
      <w:r w:rsidR="007637F3" w:rsidRPr="0078282D">
        <w:rPr>
          <w:rFonts w:cs="Calibri"/>
        </w:rPr>
        <w:t xml:space="preserve"> and Inclusion</w:t>
      </w:r>
    </w:p>
    <w:p w14:paraId="46C393D0" w14:textId="7F3E4FC2" w:rsidR="00E77B8E" w:rsidRPr="000821F4" w:rsidRDefault="007637F3" w:rsidP="00E77B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Calibri"/>
        </w:rPr>
      </w:pPr>
      <w:r w:rsidRPr="0078282D">
        <w:rPr>
          <w:rFonts w:cs="Calibri"/>
        </w:rPr>
        <w:t xml:space="preserve">Support the recruitment to specific positions on the </w:t>
      </w:r>
      <w:r w:rsidR="004F6571" w:rsidRPr="0078282D">
        <w:rPr>
          <w:rFonts w:cs="Calibri"/>
        </w:rPr>
        <w:t xml:space="preserve">Board and advising on the </w:t>
      </w:r>
      <w:r w:rsidR="00AD72F3" w:rsidRPr="0078282D">
        <w:rPr>
          <w:rFonts w:cs="Calibri"/>
        </w:rPr>
        <w:t>Trustee induction</w:t>
      </w:r>
      <w:r w:rsidR="004F6571" w:rsidRPr="0078282D">
        <w:rPr>
          <w:rFonts w:cs="Calibri"/>
        </w:rPr>
        <w:t xml:space="preserve"> process</w:t>
      </w:r>
    </w:p>
    <w:p w14:paraId="580A662E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Independent Member Expectations</w:t>
      </w:r>
    </w:p>
    <w:p w14:paraId="21FEE7D3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Support and contribute to the purpose, values and objectives of SignHealth</w:t>
      </w:r>
    </w:p>
    <w:p w14:paraId="4B105FD2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Devote sufficient time and energy to SignHealth, including preparing for four Audit and Risk Committee meetings each year.</w:t>
      </w:r>
    </w:p>
    <w:p w14:paraId="4E38D0C8" w14:textId="6763264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Attend and </w:t>
      </w:r>
      <w:r w:rsidR="003A7BB0" w:rsidRPr="0078282D">
        <w:rPr>
          <w:rFonts w:cs="Calibri"/>
          <w:lang w:val="en-US"/>
        </w:rPr>
        <w:t>take part</w:t>
      </w:r>
      <w:r w:rsidRPr="0078282D">
        <w:rPr>
          <w:rFonts w:cs="Calibri"/>
          <w:lang w:val="en-US"/>
        </w:rPr>
        <w:t xml:space="preserve"> in any induction, training, briefing or development activities as discussed and agreed by the Committee with its Chair.</w:t>
      </w:r>
    </w:p>
    <w:p w14:paraId="74AE6C28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Register all interests that might have a bearing on SignHealth’s work and declare any potential or actual conflicts of interest as and when they arise</w:t>
      </w:r>
    </w:p>
    <w:p w14:paraId="62784320" w14:textId="77777777" w:rsidR="00E77B8E" w:rsidRPr="0078282D" w:rsidRDefault="00E77B8E" w:rsidP="00E77B8E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Raise any concerns she/he has with the Committee Chair, Chair of the Board or the Chief Executive</w:t>
      </w:r>
    </w:p>
    <w:p w14:paraId="0E0D5BFC" w14:textId="7B20D713" w:rsidR="000821F4" w:rsidRPr="002C1B31" w:rsidRDefault="00E77B8E" w:rsidP="0078282D">
      <w:pPr>
        <w:pStyle w:val="ListParagraph"/>
        <w:numPr>
          <w:ilvl w:val="0"/>
          <w:numId w:val="7"/>
        </w:numPr>
        <w:spacing w:after="0"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Represent SignHealth positively to all external stakeholders and interested groups</w:t>
      </w:r>
    </w:p>
    <w:p w14:paraId="23486FB7" w14:textId="1486AFA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lastRenderedPageBreak/>
        <w:t>What you will need for the role</w:t>
      </w:r>
    </w:p>
    <w:p w14:paraId="2CF281F1" w14:textId="48BD9B3F" w:rsidR="00E77B8E" w:rsidRPr="0078282D" w:rsidRDefault="00E77B8E" w:rsidP="129A6714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 xml:space="preserve">A </w:t>
      </w:r>
      <w:r w:rsidR="0395A4D7" w:rsidRPr="0078282D">
        <w:rPr>
          <w:rFonts w:cs="Calibri"/>
        </w:rPr>
        <w:t xml:space="preserve">CIPD qualification or extensive </w:t>
      </w:r>
      <w:r w:rsidR="7C4B2D6E" w:rsidRPr="0078282D">
        <w:rPr>
          <w:rFonts w:cs="Calibri"/>
        </w:rPr>
        <w:t xml:space="preserve">senior </w:t>
      </w:r>
      <w:r w:rsidR="0395A4D7" w:rsidRPr="0078282D">
        <w:rPr>
          <w:rFonts w:cs="Calibri"/>
        </w:rPr>
        <w:t xml:space="preserve">experience of </w:t>
      </w:r>
      <w:r w:rsidR="4FB7E5E7" w:rsidRPr="0078282D">
        <w:rPr>
          <w:rFonts w:cs="Calibri"/>
        </w:rPr>
        <w:t>Employment Law</w:t>
      </w:r>
      <w:r w:rsidR="0395A4D7" w:rsidRPr="0078282D">
        <w:rPr>
          <w:rFonts w:cs="Calibri"/>
        </w:rPr>
        <w:t>, Learning and Development, Leadership and Management development, EDI or Recruitment.</w:t>
      </w:r>
    </w:p>
    <w:p w14:paraId="6E6FD8CF" w14:textId="42DC61F2" w:rsidR="00E77B8E" w:rsidRPr="0078282D" w:rsidRDefault="00E77B8E" w:rsidP="129A6714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 xml:space="preserve">Experience in </w:t>
      </w:r>
      <w:r w:rsidR="078CFBC4" w:rsidRPr="0078282D">
        <w:rPr>
          <w:rFonts w:cs="Calibri"/>
        </w:rPr>
        <w:t xml:space="preserve">HR </w:t>
      </w:r>
      <w:r w:rsidRPr="0078282D">
        <w:rPr>
          <w:rFonts w:cs="Calibri"/>
        </w:rPr>
        <w:t xml:space="preserve">risk management </w:t>
      </w:r>
      <w:r w:rsidR="6F0A423F" w:rsidRPr="0078282D">
        <w:rPr>
          <w:rFonts w:cs="Calibri"/>
        </w:rPr>
        <w:t xml:space="preserve">to ensure the charity adheres to the highest standards of governance in policies and practices related to employee relations, recruitment, retention and staff development. </w:t>
      </w:r>
    </w:p>
    <w:p w14:paraId="53DD6A5E" w14:textId="77777777" w:rsidR="00E77B8E" w:rsidRPr="0078282D" w:rsidRDefault="00E77B8E" w:rsidP="129A6714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>Relevant experience at Board, Committee or executive level of an organisation of comparable scale and complexity</w:t>
      </w:r>
    </w:p>
    <w:p w14:paraId="249E03F0" w14:textId="4E439C9F" w:rsidR="7CDDC382" w:rsidRPr="0078282D" w:rsidRDefault="7CDDC382" w:rsidP="129A6714">
      <w:pPr>
        <w:pStyle w:val="ListParagraph"/>
        <w:numPr>
          <w:ilvl w:val="0"/>
          <w:numId w:val="8"/>
        </w:numPr>
        <w:rPr>
          <w:rFonts w:cs="Calibri"/>
        </w:rPr>
      </w:pPr>
      <w:r w:rsidRPr="0078282D">
        <w:rPr>
          <w:rFonts w:cs="Calibri"/>
        </w:rPr>
        <w:t>Demonstrable experience of actively contributing to policy setting, strategic direction and goal setting to meet the charity’s objectives.</w:t>
      </w:r>
    </w:p>
    <w:p w14:paraId="7BD3ECC3" w14:textId="77777777" w:rsidR="0078282D" w:rsidRPr="0078282D" w:rsidRDefault="0078282D" w:rsidP="0078282D">
      <w:pPr>
        <w:pStyle w:val="ListParagraph"/>
        <w:ind w:left="360"/>
        <w:rPr>
          <w:rFonts w:cs="Calibri"/>
        </w:rPr>
      </w:pPr>
    </w:p>
    <w:p w14:paraId="5D4FDD63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>Leadership qualities and a commitment to working as a team</w:t>
      </w:r>
    </w:p>
    <w:p w14:paraId="5BECFD00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Commitment to the values and purpose of the organisation </w:t>
      </w:r>
    </w:p>
    <w:p w14:paraId="2DB2C144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Effective communication and listening skills </w:t>
      </w:r>
    </w:p>
    <w:p w14:paraId="3DAD267E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The ability to challenge, to think flexibly and independently </w:t>
      </w:r>
    </w:p>
    <w:p w14:paraId="36AA92FB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The ability to contribute to high level strategic debate </w:t>
      </w:r>
    </w:p>
    <w:p w14:paraId="48D56D8B" w14:textId="77777777" w:rsidR="00E77B8E" w:rsidRPr="0078282D" w:rsidRDefault="00E77B8E" w:rsidP="00E77B8E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General knowledge of the operating environment of the organisation and the broader political, social and economic drivers externally </w:t>
      </w:r>
    </w:p>
    <w:p w14:paraId="07AEBD04" w14:textId="659A04B1" w:rsidR="00E77B8E" w:rsidRPr="000821F4" w:rsidRDefault="00E77B8E" w:rsidP="000821F4">
      <w:pPr>
        <w:pStyle w:val="ListParagraph"/>
        <w:numPr>
          <w:ilvl w:val="0"/>
          <w:numId w:val="8"/>
        </w:numPr>
        <w:rPr>
          <w:rFonts w:cs="Calibri"/>
          <w:lang w:val="en-US"/>
        </w:rPr>
      </w:pPr>
      <w:r w:rsidRPr="0078282D">
        <w:rPr>
          <w:rFonts w:cs="Calibri"/>
          <w:lang w:val="en-US"/>
        </w:rPr>
        <w:t>Understanding of the importance of good governance, and the roles of Board and Executive</w:t>
      </w:r>
    </w:p>
    <w:p w14:paraId="5595FBFF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What you will get from this role</w:t>
      </w:r>
    </w:p>
    <w:p w14:paraId="75F152A8" w14:textId="77777777" w:rsidR="00E77B8E" w:rsidRPr="0078282D" w:rsidRDefault="00E77B8E" w:rsidP="00E77B8E">
      <w:p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This volunteer role offers a unique opportunity to:</w:t>
      </w:r>
    </w:p>
    <w:p w14:paraId="45FCDBE2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Gain experience in a complex, values-led organisation</w:t>
      </w:r>
    </w:p>
    <w:p w14:paraId="108C59D3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Work alongside members of the Board and Executive Team</w:t>
      </w:r>
    </w:p>
    <w:p w14:paraId="735EBCA1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>Contribute to strategic conversations that shape the future of the charity</w:t>
      </w:r>
    </w:p>
    <w:p w14:paraId="1477698C" w14:textId="77777777" w:rsidR="00E77B8E" w:rsidRPr="0078282D" w:rsidRDefault="00E77B8E" w:rsidP="00E77B8E">
      <w:pPr>
        <w:pStyle w:val="ListParagraph"/>
        <w:numPr>
          <w:ilvl w:val="0"/>
          <w:numId w:val="9"/>
        </w:numPr>
        <w:spacing w:line="276" w:lineRule="auto"/>
        <w:rPr>
          <w:rFonts w:cs="Calibri"/>
          <w:bCs/>
          <w:lang w:val="en-US"/>
        </w:rPr>
      </w:pPr>
      <w:r w:rsidRPr="0078282D">
        <w:rPr>
          <w:rFonts w:cs="Calibri"/>
          <w:bCs/>
          <w:lang w:val="en-US"/>
        </w:rPr>
        <w:t xml:space="preserve">Make a meaningful difference to people’s lives and communities </w:t>
      </w:r>
    </w:p>
    <w:p w14:paraId="4418D97B" w14:textId="60B2F75B" w:rsidR="00E77B8E" w:rsidRPr="0078282D" w:rsidRDefault="00E77B8E" w:rsidP="00E77B8E">
      <w:pPr>
        <w:spacing w:line="276" w:lineRule="auto"/>
        <w:rPr>
          <w:rFonts w:cs="Calibri"/>
          <w:b/>
          <w:lang w:val="en-US"/>
        </w:rPr>
      </w:pPr>
      <w:r w:rsidRPr="0078282D">
        <w:rPr>
          <w:rFonts w:cs="Calibri"/>
          <w:bCs/>
          <w:lang w:val="en-US"/>
        </w:rPr>
        <w:t xml:space="preserve">This role is </w:t>
      </w:r>
      <w:r w:rsidR="003A7BB0" w:rsidRPr="0078282D">
        <w:rPr>
          <w:rFonts w:cs="Calibri"/>
          <w:bCs/>
          <w:lang w:val="en-US"/>
        </w:rPr>
        <w:t>unpaid,</w:t>
      </w:r>
      <w:r w:rsidRPr="0078282D">
        <w:rPr>
          <w:rFonts w:cs="Calibri"/>
          <w:bCs/>
          <w:lang w:val="en-US"/>
        </w:rPr>
        <w:t xml:space="preserve"> but </w:t>
      </w:r>
      <w:r w:rsidR="003A7BB0" w:rsidRPr="0078282D">
        <w:rPr>
          <w:rFonts w:cs="Calibri"/>
          <w:bCs/>
          <w:lang w:val="en-US"/>
        </w:rPr>
        <w:t>expenses</w:t>
      </w:r>
      <w:r w:rsidRPr="0078282D">
        <w:rPr>
          <w:rFonts w:cs="Calibri"/>
          <w:bCs/>
          <w:lang w:val="en-US"/>
        </w:rPr>
        <w:t xml:space="preserve"> will be met in accordance with the charity’s Expenses Policy.</w:t>
      </w:r>
    </w:p>
    <w:p w14:paraId="085C1150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Support and Development</w:t>
      </w:r>
    </w:p>
    <w:p w14:paraId="56183CE8" w14:textId="318E7C82" w:rsidR="00E77B8E" w:rsidRPr="0078282D" w:rsidRDefault="00E77B8E" w:rsidP="00E77B8E">
      <w:pPr>
        <w:spacing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>The Committee Chair and Chief Executive will ensure that the necessary support is available for Independent Members to make the most of their role, including a strong induction to SignHealth and the Committee</w:t>
      </w:r>
    </w:p>
    <w:p w14:paraId="7AE56E2A" w14:textId="77777777" w:rsidR="00E77B8E" w:rsidRPr="0078282D" w:rsidRDefault="00E77B8E" w:rsidP="0078282D">
      <w:pPr>
        <w:pStyle w:val="Heading2"/>
        <w:rPr>
          <w:rFonts w:ascii="Calibri" w:hAnsi="Calibri" w:cs="Calibri"/>
          <w:color w:val="auto"/>
        </w:rPr>
      </w:pPr>
      <w:r w:rsidRPr="0078282D">
        <w:rPr>
          <w:rFonts w:ascii="Calibri" w:hAnsi="Calibri" w:cs="Calibri"/>
          <w:color w:val="auto"/>
        </w:rPr>
        <w:t>Length of term</w:t>
      </w:r>
    </w:p>
    <w:p w14:paraId="5C460E45" w14:textId="2008CDB4" w:rsidR="002877F2" w:rsidRPr="002C1B31" w:rsidRDefault="00E77B8E" w:rsidP="002C1B31">
      <w:pPr>
        <w:spacing w:line="276" w:lineRule="auto"/>
        <w:rPr>
          <w:rFonts w:cs="Calibri"/>
          <w:lang w:val="en-US"/>
        </w:rPr>
      </w:pPr>
      <w:r w:rsidRPr="0078282D">
        <w:rPr>
          <w:rFonts w:cs="Calibri"/>
          <w:lang w:val="en-US"/>
        </w:rPr>
        <w:t xml:space="preserve">Independent Members’ term of service is </w:t>
      </w:r>
      <w:r w:rsidR="00AD72F3" w:rsidRPr="0078282D">
        <w:rPr>
          <w:rFonts w:cs="Calibri"/>
          <w:lang w:val="en-US"/>
        </w:rPr>
        <w:t>3 years</w:t>
      </w:r>
      <w:r w:rsidRPr="0078282D">
        <w:rPr>
          <w:rFonts w:cs="Calibri"/>
          <w:lang w:val="en-US"/>
        </w:rPr>
        <w:t xml:space="preserve"> which can be extended for another 3 years (a maximum </w:t>
      </w:r>
      <w:r w:rsidR="00616EB9" w:rsidRPr="0078282D">
        <w:rPr>
          <w:rFonts w:cs="Calibri"/>
          <w:lang w:val="en-US"/>
        </w:rPr>
        <w:t>6-year</w:t>
      </w:r>
      <w:r w:rsidRPr="0078282D">
        <w:rPr>
          <w:rFonts w:cs="Calibri"/>
          <w:lang w:val="en-US"/>
        </w:rPr>
        <w:t xml:space="preserve"> term) following discussions with the committee Chair and dependent on independent member commitments</w:t>
      </w:r>
      <w:r w:rsidR="002C1B31">
        <w:rPr>
          <w:rFonts w:cs="Calibri"/>
          <w:lang w:val="en-US"/>
        </w:rPr>
        <w:t>.</w:t>
      </w:r>
    </w:p>
    <w:sectPr w:rsidR="002877F2" w:rsidRPr="002C1B3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0A71" w14:textId="77777777" w:rsidR="00551764" w:rsidRDefault="00551764" w:rsidP="00321197">
      <w:pPr>
        <w:spacing w:after="0" w:line="240" w:lineRule="auto"/>
      </w:pPr>
      <w:r>
        <w:separator/>
      </w:r>
    </w:p>
  </w:endnote>
  <w:endnote w:type="continuationSeparator" w:id="0">
    <w:p w14:paraId="559DC440" w14:textId="77777777" w:rsidR="00551764" w:rsidRDefault="00551764" w:rsidP="0032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C78D" w14:textId="77777777" w:rsidR="00551764" w:rsidRDefault="00551764" w:rsidP="00321197">
      <w:pPr>
        <w:spacing w:after="0" w:line="240" w:lineRule="auto"/>
      </w:pPr>
      <w:r>
        <w:separator/>
      </w:r>
    </w:p>
  </w:footnote>
  <w:footnote w:type="continuationSeparator" w:id="0">
    <w:p w14:paraId="03ADEDF8" w14:textId="77777777" w:rsidR="00551764" w:rsidRDefault="00551764" w:rsidP="0032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49C3" w14:textId="55D86E7F" w:rsidR="00321197" w:rsidRDefault="00321197">
    <w:pPr>
      <w:pStyle w:val="Header"/>
    </w:pPr>
    <w:r>
      <w:rPr>
        <w:noProof/>
      </w:rPr>
      <w:drawing>
        <wp:inline distT="0" distB="0" distL="0" distR="0" wp14:anchorId="73C6D02A" wp14:editId="6157516B">
          <wp:extent cx="1196340" cy="472440"/>
          <wp:effectExtent l="0" t="0" r="3810" b="3810"/>
          <wp:docPr id="1889413017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13017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724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192C270" w14:textId="77777777" w:rsidR="00171A2B" w:rsidRDefault="00171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9F8"/>
    <w:multiLevelType w:val="hybridMultilevel"/>
    <w:tmpl w:val="0218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21910"/>
    <w:multiLevelType w:val="hybridMultilevel"/>
    <w:tmpl w:val="07E8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E44"/>
    <w:multiLevelType w:val="hybridMultilevel"/>
    <w:tmpl w:val="23F48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B60A2"/>
    <w:multiLevelType w:val="hybridMultilevel"/>
    <w:tmpl w:val="99E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1242"/>
    <w:multiLevelType w:val="hybridMultilevel"/>
    <w:tmpl w:val="41B8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201A"/>
    <w:multiLevelType w:val="hybridMultilevel"/>
    <w:tmpl w:val="3C90A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638D7"/>
    <w:multiLevelType w:val="hybridMultilevel"/>
    <w:tmpl w:val="883E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01FCB"/>
    <w:multiLevelType w:val="hybridMultilevel"/>
    <w:tmpl w:val="C6FA0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A5BC1"/>
    <w:multiLevelType w:val="hybridMultilevel"/>
    <w:tmpl w:val="95846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503320">
    <w:abstractNumId w:val="3"/>
  </w:num>
  <w:num w:numId="2" w16cid:durableId="1102529103">
    <w:abstractNumId w:val="4"/>
  </w:num>
  <w:num w:numId="3" w16cid:durableId="154417740">
    <w:abstractNumId w:val="7"/>
  </w:num>
  <w:num w:numId="4" w16cid:durableId="902564276">
    <w:abstractNumId w:val="0"/>
  </w:num>
  <w:num w:numId="5" w16cid:durableId="1936934669">
    <w:abstractNumId w:val="6"/>
  </w:num>
  <w:num w:numId="6" w16cid:durableId="2066029046">
    <w:abstractNumId w:val="1"/>
  </w:num>
  <w:num w:numId="7" w16cid:durableId="1048259601">
    <w:abstractNumId w:val="5"/>
  </w:num>
  <w:num w:numId="8" w16cid:durableId="866020371">
    <w:abstractNumId w:val="8"/>
  </w:num>
  <w:num w:numId="9" w16cid:durableId="53654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EA"/>
    <w:rsid w:val="000138EB"/>
    <w:rsid w:val="00034468"/>
    <w:rsid w:val="00036844"/>
    <w:rsid w:val="00074612"/>
    <w:rsid w:val="000821F4"/>
    <w:rsid w:val="00086B6C"/>
    <w:rsid w:val="000A1AFD"/>
    <w:rsid w:val="000B6131"/>
    <w:rsid w:val="00103F9E"/>
    <w:rsid w:val="001137D1"/>
    <w:rsid w:val="00143CB5"/>
    <w:rsid w:val="00167C2D"/>
    <w:rsid w:val="00171A2B"/>
    <w:rsid w:val="001C5CEB"/>
    <w:rsid w:val="001F391C"/>
    <w:rsid w:val="00202463"/>
    <w:rsid w:val="00213A61"/>
    <w:rsid w:val="00247896"/>
    <w:rsid w:val="002644FF"/>
    <w:rsid w:val="00270FF7"/>
    <w:rsid w:val="002877F2"/>
    <w:rsid w:val="002C1B31"/>
    <w:rsid w:val="002C4844"/>
    <w:rsid w:val="002F447D"/>
    <w:rsid w:val="002F610F"/>
    <w:rsid w:val="00315D5D"/>
    <w:rsid w:val="00321197"/>
    <w:rsid w:val="00331C08"/>
    <w:rsid w:val="003770BE"/>
    <w:rsid w:val="00392113"/>
    <w:rsid w:val="003A7BB0"/>
    <w:rsid w:val="00412B1E"/>
    <w:rsid w:val="00437F80"/>
    <w:rsid w:val="00483BEA"/>
    <w:rsid w:val="00495D7B"/>
    <w:rsid w:val="004F0605"/>
    <w:rsid w:val="004F55DC"/>
    <w:rsid w:val="004F6571"/>
    <w:rsid w:val="00504BBE"/>
    <w:rsid w:val="00551764"/>
    <w:rsid w:val="00557DBE"/>
    <w:rsid w:val="00580BBE"/>
    <w:rsid w:val="005D5D85"/>
    <w:rsid w:val="005E46F1"/>
    <w:rsid w:val="00614B18"/>
    <w:rsid w:val="00616EB9"/>
    <w:rsid w:val="00634C8A"/>
    <w:rsid w:val="00653B46"/>
    <w:rsid w:val="006654B3"/>
    <w:rsid w:val="006877A8"/>
    <w:rsid w:val="006C28B1"/>
    <w:rsid w:val="006D62CA"/>
    <w:rsid w:val="006E757A"/>
    <w:rsid w:val="006F06CD"/>
    <w:rsid w:val="0071296C"/>
    <w:rsid w:val="00713465"/>
    <w:rsid w:val="007637F3"/>
    <w:rsid w:val="0078282D"/>
    <w:rsid w:val="007844F8"/>
    <w:rsid w:val="00791E2F"/>
    <w:rsid w:val="00815ABE"/>
    <w:rsid w:val="00831987"/>
    <w:rsid w:val="008346F7"/>
    <w:rsid w:val="008348B5"/>
    <w:rsid w:val="008779FA"/>
    <w:rsid w:val="00881D51"/>
    <w:rsid w:val="008958CC"/>
    <w:rsid w:val="00897DAF"/>
    <w:rsid w:val="008F031F"/>
    <w:rsid w:val="00917080"/>
    <w:rsid w:val="009250F3"/>
    <w:rsid w:val="0094606D"/>
    <w:rsid w:val="00951013"/>
    <w:rsid w:val="00951750"/>
    <w:rsid w:val="00957E85"/>
    <w:rsid w:val="009655AA"/>
    <w:rsid w:val="00975F28"/>
    <w:rsid w:val="00987002"/>
    <w:rsid w:val="009D6554"/>
    <w:rsid w:val="00A5652A"/>
    <w:rsid w:val="00A805C2"/>
    <w:rsid w:val="00A94FEF"/>
    <w:rsid w:val="00AA59A0"/>
    <w:rsid w:val="00AA69F5"/>
    <w:rsid w:val="00AD07BF"/>
    <w:rsid w:val="00AD72F3"/>
    <w:rsid w:val="00B16DB4"/>
    <w:rsid w:val="00B77136"/>
    <w:rsid w:val="00B81E1F"/>
    <w:rsid w:val="00B86168"/>
    <w:rsid w:val="00BF5D60"/>
    <w:rsid w:val="00BF765E"/>
    <w:rsid w:val="00C54097"/>
    <w:rsid w:val="00C56830"/>
    <w:rsid w:val="00C8775E"/>
    <w:rsid w:val="00CE79E4"/>
    <w:rsid w:val="00D63E76"/>
    <w:rsid w:val="00DB4674"/>
    <w:rsid w:val="00DC7A69"/>
    <w:rsid w:val="00DE03F9"/>
    <w:rsid w:val="00E002EF"/>
    <w:rsid w:val="00E04924"/>
    <w:rsid w:val="00E504B0"/>
    <w:rsid w:val="00E77B8E"/>
    <w:rsid w:val="00E868D8"/>
    <w:rsid w:val="00EA508A"/>
    <w:rsid w:val="00EB730D"/>
    <w:rsid w:val="00F15B4E"/>
    <w:rsid w:val="00F80C32"/>
    <w:rsid w:val="00FA09EC"/>
    <w:rsid w:val="00FA78AA"/>
    <w:rsid w:val="00FC167D"/>
    <w:rsid w:val="00FC2445"/>
    <w:rsid w:val="00FC2966"/>
    <w:rsid w:val="00FC53E0"/>
    <w:rsid w:val="00FD5A08"/>
    <w:rsid w:val="0395A4D7"/>
    <w:rsid w:val="078CFBC4"/>
    <w:rsid w:val="0E8BDFFD"/>
    <w:rsid w:val="108830C7"/>
    <w:rsid w:val="129A6714"/>
    <w:rsid w:val="30734E4B"/>
    <w:rsid w:val="4FB7E5E7"/>
    <w:rsid w:val="5386996F"/>
    <w:rsid w:val="56067EBE"/>
    <w:rsid w:val="6F0A423F"/>
    <w:rsid w:val="7961F198"/>
    <w:rsid w:val="79734A6B"/>
    <w:rsid w:val="7C4B2D6E"/>
    <w:rsid w:val="7CDDC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EC4"/>
  <w15:chartTrackingRefBased/>
  <w15:docId w15:val="{5752C024-C3D8-47AA-BB9B-92DD71A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4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197"/>
  </w:style>
  <w:style w:type="paragraph" w:styleId="Footer">
    <w:name w:val="footer"/>
    <w:basedOn w:val="Normal"/>
    <w:link w:val="FooterChar"/>
    <w:uiPriority w:val="99"/>
    <w:unhideWhenUsed/>
    <w:rsid w:val="0032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97"/>
  </w:style>
  <w:style w:type="character" w:styleId="Hyperlink">
    <w:name w:val="Hyperlink"/>
    <w:basedOn w:val="DefaultParagraphFont"/>
    <w:uiPriority w:val="99"/>
    <w:unhideWhenUsed/>
    <w:rsid w:val="00897D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fafb3-41c6-46f5-a068-e9dc8306ef92">
      <Terms xmlns="http://schemas.microsoft.com/office/infopath/2007/PartnerControls"/>
    </lcf76f155ced4ddcb4097134ff3c332f>
    <TaxCatchAll xmlns="99b9dd00-58e1-4363-8efe-11eb7f35f0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892211225C4E99308612E2C2F692" ma:contentTypeVersion="18" ma:contentTypeDescription="Create a new document." ma:contentTypeScope="" ma:versionID="bb140b08dcad4a22adb39f25e2534158">
  <xsd:schema xmlns:xsd="http://www.w3.org/2001/XMLSchema" xmlns:xs="http://www.w3.org/2001/XMLSchema" xmlns:p="http://schemas.microsoft.com/office/2006/metadata/properties" xmlns:ns2="350fafb3-41c6-46f5-a068-e9dc8306ef92" xmlns:ns3="99b9dd00-58e1-4363-8efe-11eb7f35f090" targetNamespace="http://schemas.microsoft.com/office/2006/metadata/properties" ma:root="true" ma:fieldsID="7742fa8fcc540073e69e5d721dc224db" ns2:_="" ns3:_="">
    <xsd:import namespace="350fafb3-41c6-46f5-a068-e9dc8306ef92"/>
    <xsd:import namespace="99b9dd00-58e1-4363-8efe-11eb7f35f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afb3-41c6-46f5-a068-e9dc830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57dd98-bb68-4154-bff6-99c4dd437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dd00-58e1-4363-8efe-11eb7f35f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6179a-10d5-4008-bc71-e35126828ddd}" ma:internalName="TaxCatchAll" ma:showField="CatchAllData" ma:web="99b9dd00-58e1-4363-8efe-11eb7f35f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8FA52-0EAE-4018-91C2-0B5C8E42960B}">
  <ds:schemaRefs>
    <ds:schemaRef ds:uri="http://schemas.microsoft.com/office/2006/metadata/properties"/>
    <ds:schemaRef ds:uri="http://schemas.microsoft.com/office/infopath/2007/PartnerControls"/>
    <ds:schemaRef ds:uri="350fafb3-41c6-46f5-a068-e9dc8306ef92"/>
    <ds:schemaRef ds:uri="99b9dd00-58e1-4363-8efe-11eb7f35f090"/>
  </ds:schemaRefs>
</ds:datastoreItem>
</file>

<file path=customXml/itemProps2.xml><?xml version="1.0" encoding="utf-8"?>
<ds:datastoreItem xmlns:ds="http://schemas.openxmlformats.org/officeDocument/2006/customXml" ds:itemID="{2024B314-9CDF-41BB-8FA5-0B29CA482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A0139-98C4-4390-B898-48E260D7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fafb3-41c6-46f5-a068-e9dc8306ef92"/>
    <ds:schemaRef ds:uri="99b9dd00-58e1-4363-8efe-11eb7f35f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Mtetwa</dc:creator>
  <cp:keywords/>
  <dc:description/>
  <cp:lastModifiedBy>Laura Woodbury</cp:lastModifiedBy>
  <cp:revision>5</cp:revision>
  <cp:lastPrinted>2025-10-09T08:58:00Z</cp:lastPrinted>
  <dcterms:created xsi:type="dcterms:W3CDTF">2025-10-09T09:02:00Z</dcterms:created>
  <dcterms:modified xsi:type="dcterms:W3CDTF">2025-10-09T09:05:00Z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0x010100A646892211225C4E99308612E2C2F692</vt:lpwstr>
  </property>
  <property fmtid="{D5CDD505-2E9C-101B-9397-08002B2CF9AE}" pid="3" name="MediaServiceImageTags">
    <vt:lpwstr/>
  </property>
</Properties>
</file>